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E9ED" w14:textId="77777777" w:rsidR="008F586B" w:rsidRPr="008F586B" w:rsidRDefault="008F586B" w:rsidP="008F586B">
      <w:pPr>
        <w:spacing w:after="0" w:line="240" w:lineRule="auto"/>
        <w:jc w:val="both"/>
        <w:rPr>
          <w:rFonts w:cs="Times New Roman"/>
          <w:b/>
          <w:sz w:val="36"/>
          <w:szCs w:val="36"/>
          <w:lang w:val="en-US"/>
        </w:rPr>
      </w:pPr>
      <w:r w:rsidRPr="008F586B">
        <w:rPr>
          <w:rFonts w:cs="Times New Roman"/>
          <w:b/>
          <w:sz w:val="36"/>
          <w:szCs w:val="36"/>
          <w:lang w:val="en-US"/>
        </w:rPr>
        <w:t>Lorem ipsum and its history</w:t>
      </w:r>
    </w:p>
    <w:p w14:paraId="10E8DD1A" w14:textId="77777777" w:rsidR="008F586B" w:rsidRDefault="008F586B" w:rsidP="008F586B">
      <w:pPr>
        <w:spacing w:after="0" w:line="240" w:lineRule="auto"/>
        <w:jc w:val="both"/>
        <w:rPr>
          <w:rFonts w:cs="Times New Roman"/>
          <w:lang w:val="en-US"/>
        </w:rPr>
      </w:pPr>
    </w:p>
    <w:p w14:paraId="5076E42B" w14:textId="77777777" w:rsidR="008F586B" w:rsidRPr="00560AA9" w:rsidRDefault="008F586B" w:rsidP="008F586B">
      <w:pPr>
        <w:spacing w:after="0" w:line="240" w:lineRule="auto"/>
        <w:jc w:val="both"/>
        <w:rPr>
          <w:rFonts w:cs="Times New Roman"/>
          <w:b/>
          <w:smallCaps/>
          <w:sz w:val="24"/>
          <w:szCs w:val="24"/>
          <w:lang w:val="en-US"/>
        </w:rPr>
      </w:pPr>
      <w:proofErr w:type="gramStart"/>
      <w:r w:rsidRPr="00560AA9">
        <w:rPr>
          <w:rFonts w:cs="Times New Roman"/>
          <w:b/>
          <w:smallCaps/>
          <w:sz w:val="24"/>
          <w:szCs w:val="24"/>
          <w:lang w:val="en-US"/>
        </w:rPr>
        <w:t>Claudia  Luciano</w:t>
      </w:r>
      <w:proofErr w:type="gramEnd"/>
      <w:r w:rsidR="00560AA9" w:rsidRPr="00560AA9">
        <w:rPr>
          <w:rFonts w:cs="Times New Roman"/>
          <w:b/>
          <w:smallCaps/>
          <w:sz w:val="24"/>
          <w:szCs w:val="24"/>
          <w:lang w:val="en-US"/>
        </w:rPr>
        <w:t>*</w:t>
      </w:r>
      <w:r w:rsidRPr="00560AA9">
        <w:rPr>
          <w:rFonts w:cs="Times New Roman"/>
          <w:b/>
          <w:smallCaps/>
          <w:sz w:val="24"/>
          <w:szCs w:val="24"/>
          <w:vertAlign w:val="superscript"/>
          <w:lang w:val="en-US"/>
        </w:rPr>
        <w:t>1</w:t>
      </w:r>
      <w:r w:rsidRPr="00560AA9">
        <w:rPr>
          <w:rFonts w:cs="Times New Roman"/>
          <w:b/>
          <w:smallCaps/>
          <w:sz w:val="24"/>
          <w:szCs w:val="24"/>
          <w:lang w:val="en-US"/>
        </w:rPr>
        <w:t>, Matthias Baumgarten</w:t>
      </w:r>
      <w:r w:rsidRPr="00560AA9">
        <w:rPr>
          <w:rFonts w:cs="Times New Roman"/>
          <w:b/>
          <w:smallCaps/>
          <w:sz w:val="24"/>
          <w:szCs w:val="24"/>
          <w:vertAlign w:val="superscript"/>
          <w:lang w:val="en-US"/>
        </w:rPr>
        <w:t>2</w:t>
      </w:r>
      <w:r w:rsidRPr="00560AA9">
        <w:rPr>
          <w:rFonts w:cs="Times New Roman"/>
          <w:b/>
          <w:smallCaps/>
          <w:sz w:val="24"/>
          <w:szCs w:val="24"/>
          <w:lang w:val="en-US"/>
        </w:rPr>
        <w:t>, Helge Lundgren</w:t>
      </w:r>
      <w:r w:rsidRPr="00560AA9">
        <w:rPr>
          <w:rFonts w:cs="Times New Roman"/>
          <w:b/>
          <w:smallCaps/>
          <w:sz w:val="24"/>
          <w:szCs w:val="24"/>
          <w:vertAlign w:val="superscript"/>
          <w:lang w:val="en-US"/>
        </w:rPr>
        <w:t>1</w:t>
      </w:r>
      <w:r w:rsidRPr="00560AA9">
        <w:rPr>
          <w:rFonts w:cs="Times New Roman"/>
          <w:b/>
          <w:smallCaps/>
          <w:sz w:val="24"/>
          <w:szCs w:val="24"/>
          <w:lang w:val="en-US"/>
        </w:rPr>
        <w:t xml:space="preserve">, </w:t>
      </w:r>
      <w:r w:rsidR="00560AA9" w:rsidRPr="00560AA9">
        <w:rPr>
          <w:rFonts w:cs="Times New Roman"/>
          <w:b/>
          <w:smallCaps/>
          <w:sz w:val="24"/>
          <w:szCs w:val="24"/>
          <w:lang w:val="en-US"/>
        </w:rPr>
        <w:t>Diala Shaout</w:t>
      </w:r>
      <w:r w:rsidR="00560AA9" w:rsidRPr="00560AA9">
        <w:rPr>
          <w:rFonts w:cs="Times New Roman"/>
          <w:b/>
          <w:smallCaps/>
          <w:sz w:val="24"/>
          <w:szCs w:val="24"/>
          <w:vertAlign w:val="superscript"/>
          <w:lang w:val="en-US"/>
        </w:rPr>
        <w:t>3</w:t>
      </w:r>
    </w:p>
    <w:p w14:paraId="7C1C2886" w14:textId="77777777" w:rsidR="00560AA9" w:rsidRPr="00560AA9" w:rsidRDefault="00560AA9" w:rsidP="008F586B">
      <w:pPr>
        <w:spacing w:after="0" w:line="240" w:lineRule="auto"/>
        <w:jc w:val="both"/>
        <w:rPr>
          <w:rFonts w:cs="Times New Roman"/>
          <w:lang w:val="en-US"/>
        </w:rPr>
      </w:pPr>
      <w:r w:rsidRPr="00560AA9">
        <w:rPr>
          <w:rFonts w:cs="Times New Roman"/>
          <w:vertAlign w:val="superscript"/>
          <w:lang w:val="en-US"/>
        </w:rPr>
        <w:t>1</w:t>
      </w:r>
      <w:r w:rsidRPr="00560AA9">
        <w:rPr>
          <w:rFonts w:cs="Times New Roman"/>
          <w:lang w:val="en-US"/>
        </w:rPr>
        <w:t xml:space="preserve">University of Padua, Faculty of Chemistry, Italy, </w:t>
      </w:r>
      <w:r w:rsidRPr="00560AA9">
        <w:rPr>
          <w:rFonts w:cs="Times New Roman"/>
          <w:vertAlign w:val="superscript"/>
          <w:lang w:val="en-US"/>
        </w:rPr>
        <w:t>2</w:t>
      </w:r>
      <w:r>
        <w:rPr>
          <w:rFonts w:cs="Times New Roman"/>
          <w:lang w:val="en-US"/>
        </w:rPr>
        <w:t xml:space="preserve">Baumgarten Ltd., Zurich, Switzerland, </w:t>
      </w:r>
      <w:r>
        <w:rPr>
          <w:rFonts w:cs="Times New Roman"/>
          <w:vertAlign w:val="superscript"/>
          <w:lang w:val="en-US"/>
        </w:rPr>
        <w:t>3</w:t>
      </w:r>
      <w:r>
        <w:rPr>
          <w:rFonts w:cs="Times New Roman"/>
          <w:lang w:val="en-US"/>
        </w:rPr>
        <w:t>Ministry of the Environment, Stockholm, Sweden, *claudia@uni-padua.it</w:t>
      </w:r>
    </w:p>
    <w:p w14:paraId="5F4B93E4" w14:textId="77777777" w:rsidR="00560AA9" w:rsidRPr="008F586B" w:rsidRDefault="00560AA9" w:rsidP="008F586B">
      <w:pPr>
        <w:spacing w:after="0" w:line="240" w:lineRule="auto"/>
        <w:jc w:val="both"/>
        <w:rPr>
          <w:rFonts w:cs="Times New Roman"/>
          <w:lang w:val="en-US"/>
        </w:rPr>
      </w:pPr>
    </w:p>
    <w:p w14:paraId="71756B5D" w14:textId="77777777" w:rsidR="008F586B" w:rsidRDefault="00560AA9" w:rsidP="008F586B">
      <w:pPr>
        <w:spacing w:after="0" w:line="240" w:lineRule="auto"/>
        <w:jc w:val="both"/>
        <w:rPr>
          <w:rFonts w:cs="Times New Roman"/>
          <w:i/>
          <w:sz w:val="20"/>
          <w:szCs w:val="20"/>
          <w:lang w:val="en-US"/>
        </w:rPr>
      </w:pPr>
      <w:r w:rsidRPr="00560AA9">
        <w:rPr>
          <w:rFonts w:cs="Times New Roman"/>
          <w:b/>
          <w:i/>
          <w:sz w:val="20"/>
          <w:szCs w:val="20"/>
          <w:lang w:val="en-US"/>
        </w:rPr>
        <w:t>Summary.</w:t>
      </w:r>
      <w:r w:rsidRPr="00560AA9">
        <w:rPr>
          <w:rFonts w:cs="Times New Roman"/>
          <w:i/>
          <w:sz w:val="20"/>
          <w:szCs w:val="20"/>
          <w:lang w:val="en-US"/>
        </w:rPr>
        <w:t xml:space="preserve"> </w:t>
      </w:r>
      <w:r w:rsidR="00556558">
        <w:rPr>
          <w:rFonts w:cs="Times New Roman"/>
          <w:i/>
          <w:sz w:val="20"/>
          <w:szCs w:val="20"/>
          <w:lang w:val="en-US"/>
        </w:rPr>
        <w:t xml:space="preserve">750 characters including blanks. </w:t>
      </w:r>
      <w:r w:rsidR="008F586B" w:rsidRPr="00560AA9">
        <w:rPr>
          <w:rFonts w:cs="Times New Roman"/>
          <w:i/>
          <w:sz w:val="20"/>
          <w:szCs w:val="20"/>
          <w:lang w:val="en-US"/>
        </w:rPr>
        <w:t xml:space="preserve">Lorem ipsum dolor sit amet, consetetur sadipscing elitr, sed diam nonumy eirmod tempor invidunt ut labore </w:t>
      </w:r>
      <w:proofErr w:type="gramStart"/>
      <w:r w:rsidR="008F586B" w:rsidRPr="00560AA9">
        <w:rPr>
          <w:rFonts w:cs="Times New Roman"/>
          <w:i/>
          <w:sz w:val="20"/>
          <w:szCs w:val="20"/>
          <w:lang w:val="en-US"/>
        </w:rPr>
        <w:t>et</w:t>
      </w:r>
      <w:proofErr w:type="gramEnd"/>
      <w:r w:rsidR="008F586B" w:rsidRPr="00560AA9">
        <w:rPr>
          <w:rFonts w:cs="Times New Roman"/>
          <w:i/>
          <w:sz w:val="20"/>
          <w:szCs w:val="20"/>
          <w:lang w:val="en-US"/>
        </w:rPr>
        <w:t xml:space="preserve"> dolore magna aliquyam erat, sed diam voluptua. At vero </w:t>
      </w:r>
      <w:proofErr w:type="gramStart"/>
      <w:r w:rsidR="008F586B" w:rsidRPr="00560AA9">
        <w:rPr>
          <w:rFonts w:cs="Times New Roman"/>
          <w:i/>
          <w:sz w:val="20"/>
          <w:szCs w:val="20"/>
          <w:lang w:val="en-US"/>
        </w:rPr>
        <w:t>eos</w:t>
      </w:r>
      <w:proofErr w:type="gramEnd"/>
      <w:r w:rsidR="008F586B" w:rsidRPr="00560AA9">
        <w:rPr>
          <w:rFonts w:cs="Times New Roman"/>
          <w:i/>
          <w:sz w:val="20"/>
          <w:szCs w:val="20"/>
          <w:lang w:val="en-US"/>
        </w:rPr>
        <w:t xml:space="preserve"> et accusam et justo duo dolores et ea rebum. Stet clita kasd gubergren, no sea takimata </w:t>
      </w:r>
      <w:proofErr w:type="gramStart"/>
      <w:r w:rsidR="008F586B" w:rsidRPr="00560AA9">
        <w:rPr>
          <w:rFonts w:cs="Times New Roman"/>
          <w:i/>
          <w:sz w:val="20"/>
          <w:szCs w:val="20"/>
          <w:lang w:val="en-US"/>
        </w:rPr>
        <w:t>sanctus</w:t>
      </w:r>
      <w:proofErr w:type="gramEnd"/>
      <w:r w:rsidR="008F586B" w:rsidRPr="00560AA9">
        <w:rPr>
          <w:rFonts w:cs="Times New Roman"/>
          <w:i/>
          <w:sz w:val="20"/>
          <w:szCs w:val="20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="008F586B" w:rsidRPr="00560AA9">
        <w:rPr>
          <w:rFonts w:cs="Times New Roman"/>
          <w:i/>
          <w:sz w:val="20"/>
          <w:szCs w:val="20"/>
          <w:lang w:val="en-US"/>
        </w:rPr>
        <w:t>et</w:t>
      </w:r>
      <w:proofErr w:type="gramEnd"/>
      <w:r w:rsidR="008F586B" w:rsidRPr="00560AA9">
        <w:rPr>
          <w:rFonts w:cs="Times New Roman"/>
          <w:i/>
          <w:sz w:val="20"/>
          <w:szCs w:val="20"/>
          <w:lang w:val="en-US"/>
        </w:rPr>
        <w:t xml:space="preserve"> dolore magna aliquyam erat, sed diam voluptua. At vero </w:t>
      </w:r>
      <w:proofErr w:type="gramStart"/>
      <w:r w:rsidR="008F586B" w:rsidRPr="00560AA9">
        <w:rPr>
          <w:rFonts w:cs="Times New Roman"/>
          <w:i/>
          <w:sz w:val="20"/>
          <w:szCs w:val="20"/>
          <w:lang w:val="en-US"/>
        </w:rPr>
        <w:t>eos</w:t>
      </w:r>
      <w:proofErr w:type="gramEnd"/>
      <w:r w:rsidR="008F586B" w:rsidRPr="00560AA9">
        <w:rPr>
          <w:rFonts w:cs="Times New Roman"/>
          <w:i/>
          <w:sz w:val="20"/>
          <w:szCs w:val="20"/>
          <w:lang w:val="en-US"/>
        </w:rPr>
        <w:t xml:space="preserve"> et accusam et justo duo dolores et ea rebum. Stet clita kasd gubergren, no sea takimata </w:t>
      </w:r>
      <w:proofErr w:type="gramStart"/>
      <w:r w:rsidR="008F586B" w:rsidRPr="00560AA9">
        <w:rPr>
          <w:rFonts w:cs="Times New Roman"/>
          <w:i/>
          <w:sz w:val="20"/>
          <w:szCs w:val="20"/>
          <w:lang w:val="en-US"/>
        </w:rPr>
        <w:t>sanctus</w:t>
      </w:r>
      <w:proofErr w:type="gramEnd"/>
      <w:r w:rsidR="008F586B" w:rsidRPr="00560AA9">
        <w:rPr>
          <w:rFonts w:cs="Times New Roman"/>
          <w:i/>
          <w:sz w:val="20"/>
          <w:szCs w:val="20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="008F586B" w:rsidRPr="00560AA9">
        <w:rPr>
          <w:rFonts w:cs="Times New Roman"/>
          <w:i/>
          <w:sz w:val="20"/>
          <w:szCs w:val="20"/>
          <w:lang w:val="en-US"/>
        </w:rPr>
        <w:t>et</w:t>
      </w:r>
      <w:proofErr w:type="gramEnd"/>
      <w:r w:rsidR="008F586B" w:rsidRPr="00560AA9">
        <w:rPr>
          <w:rFonts w:cs="Times New Roman"/>
          <w:i/>
          <w:sz w:val="20"/>
          <w:szCs w:val="20"/>
          <w:lang w:val="en-US"/>
        </w:rPr>
        <w:t xml:space="preserve"> dolore ma</w:t>
      </w:r>
      <w:r w:rsidR="00556558">
        <w:rPr>
          <w:rFonts w:cs="Times New Roman"/>
          <w:i/>
          <w:sz w:val="20"/>
          <w:szCs w:val="20"/>
          <w:lang w:val="en-US"/>
        </w:rPr>
        <w:t>gna al.</w:t>
      </w:r>
    </w:p>
    <w:p w14:paraId="40A4D14F" w14:textId="77777777" w:rsidR="00F26A40" w:rsidRPr="00560AA9" w:rsidRDefault="00F26A40" w:rsidP="008F586B">
      <w:pPr>
        <w:spacing w:after="0" w:line="240" w:lineRule="auto"/>
        <w:jc w:val="both"/>
        <w:rPr>
          <w:rFonts w:cs="Times New Roman"/>
          <w:i/>
          <w:lang w:val="en-US"/>
        </w:rPr>
      </w:pPr>
    </w:p>
    <w:p w14:paraId="0DFEADBA" w14:textId="77777777" w:rsidR="00560AA9" w:rsidRPr="00560AA9" w:rsidRDefault="00F04305" w:rsidP="00560AA9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Your abstract should not comprise more than t</w:t>
      </w:r>
      <w:bookmarkStart w:id="0" w:name="_GoBack"/>
      <w:bookmarkEnd w:id="0"/>
      <w:r>
        <w:rPr>
          <w:rFonts w:cs="Times New Roman"/>
          <w:lang w:val="en-US"/>
        </w:rPr>
        <w:t xml:space="preserve">wo pages altogether. </w:t>
      </w:r>
      <w:r w:rsidR="00560AA9" w:rsidRPr="00560AA9">
        <w:rPr>
          <w:rFonts w:cs="Times New Roman"/>
          <w:lang w:val="en-US"/>
        </w:rPr>
        <w:t xml:space="preserve">Lorem ipsum dolor sit amet, consetetur sadipscing elitr, sed diam nonumy eirmod tempor invidunt ut labore </w:t>
      </w:r>
      <w:proofErr w:type="gramStart"/>
      <w:r w:rsidR="00560AA9" w:rsidRPr="00560AA9">
        <w:rPr>
          <w:rFonts w:cs="Times New Roman"/>
          <w:lang w:val="en-US"/>
        </w:rPr>
        <w:t>et</w:t>
      </w:r>
      <w:proofErr w:type="gramEnd"/>
      <w:r w:rsidR="00560AA9"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="00560AA9" w:rsidRPr="00560AA9">
        <w:rPr>
          <w:rFonts w:cs="Times New Roman"/>
          <w:lang w:val="en-US"/>
        </w:rPr>
        <w:t>eos</w:t>
      </w:r>
      <w:proofErr w:type="gramEnd"/>
      <w:r w:rsidR="00560AA9"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="00560AA9" w:rsidRPr="00560AA9">
        <w:rPr>
          <w:rFonts w:cs="Times New Roman"/>
          <w:lang w:val="en-US"/>
        </w:rPr>
        <w:t>sanctus</w:t>
      </w:r>
      <w:proofErr w:type="gramEnd"/>
      <w:r w:rsidR="00560AA9"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="00560AA9" w:rsidRPr="00560AA9">
        <w:rPr>
          <w:rFonts w:cs="Times New Roman"/>
          <w:lang w:val="en-US"/>
        </w:rPr>
        <w:t>et</w:t>
      </w:r>
      <w:proofErr w:type="gramEnd"/>
      <w:r w:rsidR="00560AA9"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="00560AA9" w:rsidRPr="00560AA9">
        <w:rPr>
          <w:rFonts w:cs="Times New Roman"/>
          <w:lang w:val="en-US"/>
        </w:rPr>
        <w:t>eos</w:t>
      </w:r>
      <w:proofErr w:type="gramEnd"/>
      <w:r w:rsidR="00560AA9"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="00560AA9" w:rsidRPr="00560AA9">
        <w:rPr>
          <w:rFonts w:cs="Times New Roman"/>
          <w:lang w:val="en-US"/>
        </w:rPr>
        <w:t>sanctus</w:t>
      </w:r>
      <w:proofErr w:type="gramEnd"/>
      <w:r w:rsidR="00560AA9"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="00560AA9" w:rsidRPr="00560AA9">
        <w:rPr>
          <w:rFonts w:cs="Times New Roman"/>
          <w:lang w:val="en-US"/>
        </w:rPr>
        <w:t>et</w:t>
      </w:r>
      <w:proofErr w:type="gramEnd"/>
      <w:r w:rsidR="00560AA9" w:rsidRPr="00560AA9">
        <w:rPr>
          <w:rFonts w:cs="Times New Roman"/>
          <w:lang w:val="en-US"/>
        </w:rPr>
        <w:t xml:space="preserve"> dolore magna aliquyam erat, sed diam voluntptua. </w:t>
      </w:r>
    </w:p>
    <w:p w14:paraId="7E5B6CDE" w14:textId="77777777" w:rsidR="00560AA9" w:rsidRPr="00560AA9" w:rsidRDefault="00560AA9" w:rsidP="00560AA9">
      <w:pPr>
        <w:spacing w:after="0" w:line="240" w:lineRule="auto"/>
        <w:jc w:val="both"/>
        <w:rPr>
          <w:rFonts w:cs="Times New Roman"/>
          <w:lang w:val="en-US"/>
        </w:rPr>
      </w:pPr>
    </w:p>
    <w:p w14:paraId="146C789D" w14:textId="77777777" w:rsidR="00560AA9" w:rsidRDefault="00560AA9" w:rsidP="008F586B">
      <w:pPr>
        <w:spacing w:after="0" w:line="240" w:lineRule="auto"/>
        <w:jc w:val="both"/>
        <w:rPr>
          <w:rFonts w:cs="Times New Roman"/>
          <w:lang w:val="en-US"/>
        </w:rPr>
      </w:pPr>
      <w:r w:rsidRPr="00560AA9">
        <w:rPr>
          <w:rFonts w:cs="Times New Roman"/>
          <w:lang w:val="en-US"/>
        </w:rPr>
        <w:t xml:space="preserve">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="00F04305">
        <w:rPr>
          <w:rFonts w:cs="Times New Roman"/>
          <w:lang w:val="en-US"/>
        </w:rPr>
        <w:t>sanctus</w:t>
      </w:r>
      <w:proofErr w:type="gramEnd"/>
      <w:r w:rsidR="00F04305">
        <w:rPr>
          <w:rFonts w:cs="Times New Roman"/>
          <w:lang w:val="en-US"/>
        </w:rPr>
        <w:t xml:space="preserve"> est. </w:t>
      </w:r>
      <w:r w:rsidRPr="00560AA9">
        <w:rPr>
          <w:rFonts w:cs="Times New Roman"/>
          <w:lang w:val="en-US"/>
        </w:rPr>
        <w:t xml:space="preserve">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voluntptua.</w:t>
      </w:r>
    </w:p>
    <w:p w14:paraId="205BCB2C" w14:textId="77777777" w:rsidR="007C77B7" w:rsidRDefault="007C77B7" w:rsidP="008F586B">
      <w:pPr>
        <w:spacing w:after="0" w:line="240" w:lineRule="auto"/>
        <w:jc w:val="both"/>
        <w:rPr>
          <w:rFonts w:cs="Times New Roman"/>
          <w:lang w:val="en-US"/>
        </w:rPr>
      </w:pPr>
    </w:p>
    <w:p w14:paraId="7C8E09EF" w14:textId="77777777" w:rsidR="007C77B7" w:rsidRDefault="007C77B7" w:rsidP="008F586B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  <w:lang w:eastAsia="de-DE"/>
        </w:rPr>
        <w:drawing>
          <wp:inline distT="0" distB="0" distL="0" distR="0" wp14:anchorId="13D02C20" wp14:editId="343971F6">
            <wp:extent cx="5739264" cy="300901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_Luftbild_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13" cy="303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00371" w14:textId="77777777" w:rsidR="007C77B7" w:rsidRDefault="007C77B7" w:rsidP="008F586B">
      <w:pPr>
        <w:spacing w:after="0" w:line="240" w:lineRule="auto"/>
        <w:jc w:val="both"/>
        <w:rPr>
          <w:rFonts w:cs="Times New Roman"/>
          <w:lang w:val="en-US"/>
        </w:rPr>
      </w:pPr>
    </w:p>
    <w:p w14:paraId="1730FC5E" w14:textId="77777777" w:rsidR="007C77B7" w:rsidRPr="00556558" w:rsidRDefault="007C77B7" w:rsidP="008F586B">
      <w:pPr>
        <w:spacing w:after="0" w:line="240" w:lineRule="auto"/>
        <w:jc w:val="both"/>
        <w:rPr>
          <w:rFonts w:cs="Times New Roman"/>
          <w:i/>
        </w:rPr>
      </w:pPr>
      <w:r w:rsidRPr="007C77B7">
        <w:rPr>
          <w:rStyle w:val="Herausstellen"/>
          <w:b/>
          <w:bCs/>
          <w:i w:val="0"/>
          <w:lang w:val="en-US"/>
        </w:rPr>
        <w:t xml:space="preserve">Fig.1 </w:t>
      </w:r>
      <w:r w:rsidRPr="007C77B7">
        <w:rPr>
          <w:rStyle w:val="Herausstellen"/>
          <w:bCs/>
          <w:i w:val="0"/>
          <w:sz w:val="20"/>
          <w:szCs w:val="20"/>
          <w:lang w:val="en-US"/>
        </w:rPr>
        <w:t xml:space="preserve">Karlsruhe from above. </w:t>
      </w:r>
      <w:r w:rsidRPr="00556558">
        <w:rPr>
          <w:rStyle w:val="Herausstellen"/>
          <w:bCs/>
          <w:i w:val="0"/>
          <w:sz w:val="20"/>
          <w:szCs w:val="20"/>
        </w:rPr>
        <w:t>Copyri</w:t>
      </w:r>
      <w:r w:rsidR="00556558" w:rsidRPr="00556558">
        <w:rPr>
          <w:rStyle w:val="Herausstellen"/>
          <w:bCs/>
          <w:i w:val="0"/>
          <w:sz w:val="20"/>
          <w:szCs w:val="20"/>
        </w:rPr>
        <w:t>ght: Karlsruhe | Tourismus | by</w:t>
      </w:r>
      <w:r w:rsidRPr="00556558">
        <w:rPr>
          <w:rStyle w:val="Herausstellen"/>
          <w:bCs/>
          <w:i w:val="0"/>
          <w:sz w:val="20"/>
          <w:szCs w:val="20"/>
        </w:rPr>
        <w:t xml:space="preserve"> Jürgen Rösner</w:t>
      </w:r>
    </w:p>
    <w:p w14:paraId="4D4E4E6E" w14:textId="77777777" w:rsidR="007C77B7" w:rsidRPr="00556558" w:rsidRDefault="007C77B7" w:rsidP="008F586B">
      <w:pPr>
        <w:spacing w:after="0" w:line="240" w:lineRule="auto"/>
        <w:jc w:val="both"/>
        <w:rPr>
          <w:rFonts w:cs="Times New Roman"/>
        </w:rPr>
      </w:pPr>
    </w:p>
    <w:p w14:paraId="5023B936" w14:textId="77777777" w:rsidR="007C77B7" w:rsidRDefault="007C77B7" w:rsidP="007C77B7">
      <w:pPr>
        <w:spacing w:after="0" w:line="240" w:lineRule="auto"/>
        <w:jc w:val="both"/>
        <w:rPr>
          <w:rFonts w:cs="Times New Roman"/>
          <w:lang w:val="en-US"/>
        </w:rPr>
      </w:pPr>
      <w:r w:rsidRPr="00560AA9">
        <w:rPr>
          <w:rFonts w:cs="Times New Roman"/>
          <w:lang w:val="en-US"/>
        </w:rPr>
        <w:t xml:space="preserve">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voluntptua.</w:t>
      </w:r>
    </w:p>
    <w:p w14:paraId="05853200" w14:textId="77777777" w:rsidR="00F26A40" w:rsidRDefault="00F26A40" w:rsidP="008F586B">
      <w:pPr>
        <w:spacing w:after="0" w:line="240" w:lineRule="auto"/>
        <w:jc w:val="both"/>
        <w:rPr>
          <w:rFonts w:cs="Times New Roman"/>
          <w:lang w:val="en-US"/>
        </w:rPr>
      </w:pPr>
    </w:p>
    <w:p w14:paraId="61DBD442" w14:textId="77777777" w:rsidR="008B62F3" w:rsidRPr="00560AA9" w:rsidRDefault="008B62F3" w:rsidP="008B62F3">
      <w:pPr>
        <w:spacing w:after="0" w:line="240" w:lineRule="auto"/>
        <w:jc w:val="both"/>
        <w:rPr>
          <w:rFonts w:cs="Times New Roman"/>
          <w:lang w:val="en-US"/>
        </w:rPr>
      </w:pPr>
      <w:r w:rsidRPr="00560AA9">
        <w:rPr>
          <w:rFonts w:cs="Times New Roman"/>
          <w:lang w:val="en-US"/>
        </w:rPr>
        <w:t xml:space="preserve">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voluntptua. </w:t>
      </w:r>
    </w:p>
    <w:p w14:paraId="496AD2E6" w14:textId="77777777" w:rsidR="008B62F3" w:rsidRPr="00560AA9" w:rsidRDefault="008B62F3" w:rsidP="008B62F3">
      <w:pPr>
        <w:spacing w:after="0" w:line="240" w:lineRule="auto"/>
        <w:jc w:val="both"/>
        <w:rPr>
          <w:rFonts w:cs="Times New Roman"/>
          <w:lang w:val="en-US"/>
        </w:rPr>
      </w:pPr>
    </w:p>
    <w:p w14:paraId="2229A31D" w14:textId="77777777" w:rsidR="008B62F3" w:rsidRDefault="008B62F3" w:rsidP="008B62F3">
      <w:pPr>
        <w:spacing w:after="0" w:line="240" w:lineRule="auto"/>
        <w:jc w:val="both"/>
        <w:rPr>
          <w:rFonts w:cs="Times New Roman"/>
          <w:lang w:val="en-US"/>
        </w:rPr>
      </w:pPr>
      <w:r w:rsidRPr="00560AA9">
        <w:rPr>
          <w:rFonts w:cs="Times New Roman"/>
          <w:lang w:val="en-US"/>
        </w:rPr>
        <w:t xml:space="preserve">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voluntptua.</w:t>
      </w:r>
    </w:p>
    <w:p w14:paraId="3263560B" w14:textId="77777777" w:rsidR="008B62F3" w:rsidRDefault="008B62F3" w:rsidP="008F586B">
      <w:pPr>
        <w:spacing w:after="0" w:line="240" w:lineRule="auto"/>
        <w:jc w:val="both"/>
        <w:rPr>
          <w:rFonts w:cs="Times New Roman"/>
          <w:lang w:val="en-US"/>
        </w:rPr>
      </w:pPr>
    </w:p>
    <w:p w14:paraId="27E8BAEA" w14:textId="77777777" w:rsidR="008B62F3" w:rsidRPr="00560AA9" w:rsidRDefault="008B62F3" w:rsidP="008B62F3">
      <w:pPr>
        <w:spacing w:after="0" w:line="240" w:lineRule="auto"/>
        <w:jc w:val="both"/>
        <w:rPr>
          <w:rFonts w:cs="Times New Roman"/>
          <w:lang w:val="en-US"/>
        </w:rPr>
      </w:pPr>
      <w:r w:rsidRPr="00560AA9">
        <w:rPr>
          <w:rFonts w:cs="Times New Roman"/>
          <w:lang w:val="en-US"/>
        </w:rPr>
        <w:t xml:space="preserve">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voluntptua. </w:t>
      </w:r>
    </w:p>
    <w:p w14:paraId="26577176" w14:textId="77777777" w:rsidR="008B62F3" w:rsidRPr="00560AA9" w:rsidRDefault="008B62F3" w:rsidP="008B62F3">
      <w:pPr>
        <w:spacing w:after="0" w:line="240" w:lineRule="auto"/>
        <w:jc w:val="both"/>
        <w:rPr>
          <w:rFonts w:cs="Times New Roman"/>
          <w:lang w:val="en-US"/>
        </w:rPr>
      </w:pPr>
    </w:p>
    <w:p w14:paraId="03A8762A" w14:textId="77777777" w:rsidR="008B62F3" w:rsidRDefault="008B62F3" w:rsidP="008B62F3">
      <w:pPr>
        <w:spacing w:after="0" w:line="240" w:lineRule="auto"/>
        <w:jc w:val="both"/>
        <w:rPr>
          <w:rFonts w:cs="Times New Roman"/>
          <w:lang w:val="en-US"/>
        </w:rPr>
      </w:pPr>
      <w:r w:rsidRPr="00560AA9">
        <w:rPr>
          <w:rFonts w:cs="Times New Roman"/>
          <w:lang w:val="en-US"/>
        </w:rPr>
        <w:t xml:space="preserve">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voluntptua.</w:t>
      </w:r>
    </w:p>
    <w:p w14:paraId="70C9E8DF" w14:textId="77777777" w:rsidR="008B62F3" w:rsidRDefault="008B62F3" w:rsidP="008F586B">
      <w:pPr>
        <w:spacing w:after="0" w:line="240" w:lineRule="auto"/>
        <w:jc w:val="both"/>
        <w:rPr>
          <w:rFonts w:cs="Times New Roman"/>
          <w:lang w:val="en-US"/>
        </w:rPr>
      </w:pPr>
    </w:p>
    <w:p w14:paraId="0CF79505" w14:textId="77777777" w:rsidR="008B62F3" w:rsidRPr="00560AA9" w:rsidRDefault="008B62F3" w:rsidP="008B62F3">
      <w:pPr>
        <w:spacing w:after="0" w:line="240" w:lineRule="auto"/>
        <w:jc w:val="both"/>
        <w:rPr>
          <w:rFonts w:cs="Times New Roman"/>
          <w:lang w:val="en-US"/>
        </w:rPr>
      </w:pPr>
      <w:r w:rsidRPr="00560AA9">
        <w:rPr>
          <w:rFonts w:cs="Times New Roman"/>
          <w:lang w:val="en-US"/>
        </w:rPr>
        <w:t xml:space="preserve">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voluptua. At vero </w:t>
      </w:r>
      <w:proofErr w:type="gramStart"/>
      <w:r w:rsidRPr="00560AA9">
        <w:rPr>
          <w:rFonts w:cs="Times New Roman"/>
          <w:lang w:val="en-US"/>
        </w:rPr>
        <w:t>eos</w:t>
      </w:r>
      <w:proofErr w:type="gramEnd"/>
      <w:r w:rsidRPr="00560AA9">
        <w:rPr>
          <w:rFonts w:cs="Times New Roman"/>
          <w:lang w:val="en-US"/>
        </w:rPr>
        <w:t xml:space="preserve"> et accusam et justo duo dolores et ea rebum. Stet clita kasd gubergren, no sea takimata </w:t>
      </w:r>
      <w:proofErr w:type="gramStart"/>
      <w:r w:rsidRPr="00560AA9">
        <w:rPr>
          <w:rFonts w:cs="Times New Roman"/>
          <w:lang w:val="en-US"/>
        </w:rPr>
        <w:t>sanctus</w:t>
      </w:r>
      <w:proofErr w:type="gramEnd"/>
      <w:r w:rsidRPr="00560AA9">
        <w:rPr>
          <w:rFonts w:cs="Times New Roman"/>
          <w:lang w:val="en-US"/>
        </w:rPr>
        <w:t xml:space="preserve"> est Lorem ipsum dolor sit amet. Lorem ipsum dolor sit amet, consetetur sadipscing elitr, sed diam nonumy eirmod tempor invidunt ut labore </w:t>
      </w:r>
      <w:proofErr w:type="gramStart"/>
      <w:r w:rsidRPr="00560AA9">
        <w:rPr>
          <w:rFonts w:cs="Times New Roman"/>
          <w:lang w:val="en-US"/>
        </w:rPr>
        <w:t>et</w:t>
      </w:r>
      <w:proofErr w:type="gramEnd"/>
      <w:r w:rsidRPr="00560AA9">
        <w:rPr>
          <w:rFonts w:cs="Times New Roman"/>
          <w:lang w:val="en-US"/>
        </w:rPr>
        <w:t xml:space="preserve"> dolore magna aliquyam erat, sed diam voluntptua. </w:t>
      </w:r>
    </w:p>
    <w:p w14:paraId="111CAAC6" w14:textId="77777777" w:rsidR="008B62F3" w:rsidRPr="00560AA9" w:rsidRDefault="008B62F3" w:rsidP="008F586B">
      <w:pPr>
        <w:spacing w:after="0" w:line="240" w:lineRule="auto"/>
        <w:jc w:val="both"/>
        <w:rPr>
          <w:rFonts w:cs="Times New Roman"/>
          <w:lang w:val="en-US"/>
        </w:rPr>
      </w:pPr>
    </w:p>
    <w:sectPr w:rsidR="008B62F3" w:rsidRPr="00560A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C6"/>
    <w:rsid w:val="00221B2B"/>
    <w:rsid w:val="00376D0B"/>
    <w:rsid w:val="004046EE"/>
    <w:rsid w:val="00492201"/>
    <w:rsid w:val="004E5341"/>
    <w:rsid w:val="004F035E"/>
    <w:rsid w:val="00556558"/>
    <w:rsid w:val="00560AA9"/>
    <w:rsid w:val="005D6DB4"/>
    <w:rsid w:val="006B4725"/>
    <w:rsid w:val="006C75CE"/>
    <w:rsid w:val="006D42C6"/>
    <w:rsid w:val="007C77B7"/>
    <w:rsid w:val="0083047E"/>
    <w:rsid w:val="008B62F3"/>
    <w:rsid w:val="008F586B"/>
    <w:rsid w:val="009F6A78"/>
    <w:rsid w:val="00A71715"/>
    <w:rsid w:val="00AE19D9"/>
    <w:rsid w:val="00B82422"/>
    <w:rsid w:val="00C41621"/>
    <w:rsid w:val="00E32FBE"/>
    <w:rsid w:val="00ED0938"/>
    <w:rsid w:val="00EE4488"/>
    <w:rsid w:val="00F04305"/>
    <w:rsid w:val="00F26A40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F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2C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ausstellen">
    <w:name w:val="Emphasis"/>
    <w:basedOn w:val="Absatzstandardschriftart"/>
    <w:uiPriority w:val="20"/>
    <w:qFormat/>
    <w:rsid w:val="007C77B7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F6A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F6A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2C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ausstellen">
    <w:name w:val="Emphasis"/>
    <w:basedOn w:val="Absatzstandardschriftart"/>
    <w:uiPriority w:val="20"/>
    <w:qFormat/>
    <w:rsid w:val="007C77B7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F6A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F6A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5665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Feldmann feldfrau</dc:creator>
  <cp:lastModifiedBy>乩歫椠䱡畳椀㸲㻸ꔿ㌋䬮ꍰ䞮誀圇짗꾬钒붤鏊꣊㥊揤鞁</cp:lastModifiedBy>
  <cp:revision>8</cp:revision>
  <cp:lastPrinted>2014-05-19T08:00:00Z</cp:lastPrinted>
  <dcterms:created xsi:type="dcterms:W3CDTF">2014-07-08T13:39:00Z</dcterms:created>
  <dcterms:modified xsi:type="dcterms:W3CDTF">2014-11-19T23:19:00Z</dcterms:modified>
</cp:coreProperties>
</file>